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469"/>
        <w:tblW w:w="10075" w:type="dxa"/>
        <w:tblLook w:val="04A0" w:firstRow="1" w:lastRow="0" w:firstColumn="1" w:lastColumn="0" w:noHBand="0" w:noVBand="1"/>
      </w:tblPr>
      <w:tblGrid>
        <w:gridCol w:w="1995"/>
        <w:gridCol w:w="8080"/>
      </w:tblGrid>
      <w:tr w:rsidR="002C61B7" w:rsidRPr="004164FA" w:rsidTr="002C61B7">
        <w:trPr>
          <w:trHeight w:val="828"/>
        </w:trPr>
        <w:tc>
          <w:tcPr>
            <w:tcW w:w="1995" w:type="dxa"/>
          </w:tcPr>
          <w:p w:rsidR="002C61B7" w:rsidRPr="004164FA" w:rsidRDefault="002C61B7" w:rsidP="002C61B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2C61B7" w:rsidRPr="004164FA" w:rsidRDefault="002C61B7" w:rsidP="002C61B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Unit</w:t>
            </w:r>
          </w:p>
        </w:tc>
        <w:tc>
          <w:tcPr>
            <w:tcW w:w="8080" w:type="dxa"/>
          </w:tcPr>
          <w:p w:rsidR="002C61B7" w:rsidRPr="004164FA" w:rsidRDefault="002C61B7" w:rsidP="002C61B7">
            <w:pPr>
              <w:jc w:val="center"/>
              <w:rPr>
                <w:rFonts w:ascii="Arial" w:hAnsi="Arial" w:cs="Arial"/>
                <w:sz w:val="44"/>
                <w:szCs w:val="32"/>
              </w:rPr>
            </w:pPr>
            <w:r>
              <w:rPr>
                <w:rFonts w:ascii="Arial" w:hAnsi="Arial" w:cs="Arial"/>
                <w:sz w:val="44"/>
                <w:szCs w:val="32"/>
              </w:rPr>
              <w:t>Year R</w:t>
            </w:r>
          </w:p>
          <w:p w:rsidR="002C61B7" w:rsidRPr="004164FA" w:rsidRDefault="002C61B7" w:rsidP="002C61B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64FA">
              <w:rPr>
                <w:rFonts w:ascii="Arial" w:hAnsi="Arial" w:cs="Arial"/>
                <w:sz w:val="32"/>
                <w:szCs w:val="32"/>
              </w:rPr>
              <w:t>By the end of this unit the children should be able to…</w:t>
            </w:r>
          </w:p>
        </w:tc>
      </w:tr>
      <w:tr w:rsidR="002C61B7" w:rsidRPr="004164FA" w:rsidTr="002C61B7">
        <w:trPr>
          <w:trHeight w:val="821"/>
        </w:trPr>
        <w:tc>
          <w:tcPr>
            <w:tcW w:w="1995" w:type="dxa"/>
          </w:tcPr>
          <w:p w:rsidR="002C61B7" w:rsidRPr="004164FA" w:rsidRDefault="002C61B7" w:rsidP="002C61B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2C61B7">
              <w:rPr>
                <w:rFonts w:ascii="Arial" w:hAnsi="Arial" w:cs="Arial"/>
                <w:sz w:val="32"/>
              </w:rPr>
              <w:t xml:space="preserve">Singing </w:t>
            </w:r>
          </w:p>
        </w:tc>
        <w:tc>
          <w:tcPr>
            <w:tcW w:w="8080" w:type="dxa"/>
          </w:tcPr>
          <w:p w:rsidR="002C61B7" w:rsidRPr="002C61B7" w:rsidRDefault="00A23661" w:rsidP="002C61B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16"/>
              </w:rPr>
              <w:t>s</w:t>
            </w:r>
            <w:r w:rsidR="002C61B7" w:rsidRPr="002C61B7">
              <w:rPr>
                <w:rFonts w:ascii="Arial" w:hAnsi="Arial" w:cs="Arial"/>
                <w:sz w:val="32"/>
                <w:szCs w:val="16"/>
              </w:rPr>
              <w:t>ing songs and rhymes with enthusiasm, joining in with the actions</w:t>
            </w:r>
          </w:p>
        </w:tc>
      </w:tr>
      <w:tr w:rsidR="002C61B7" w:rsidRPr="004164FA" w:rsidTr="002C61B7">
        <w:trPr>
          <w:trHeight w:val="1253"/>
        </w:trPr>
        <w:tc>
          <w:tcPr>
            <w:tcW w:w="1995" w:type="dxa"/>
          </w:tcPr>
          <w:p w:rsidR="002C61B7" w:rsidRPr="004164FA" w:rsidRDefault="002C61B7" w:rsidP="002C61B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64FA">
              <w:rPr>
                <w:rFonts w:ascii="Arial" w:hAnsi="Arial" w:cs="Arial"/>
                <w:sz w:val="32"/>
                <w:szCs w:val="32"/>
              </w:rPr>
              <w:t>Playing instruments</w:t>
            </w:r>
          </w:p>
        </w:tc>
        <w:tc>
          <w:tcPr>
            <w:tcW w:w="8080" w:type="dxa"/>
          </w:tcPr>
          <w:p w:rsidR="002C61B7" w:rsidRPr="002C61B7" w:rsidRDefault="00A23661" w:rsidP="002C61B7">
            <w:pPr>
              <w:spacing w:after="160" w:line="259" w:lineRule="auto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h</w:t>
            </w:r>
            <w:r w:rsidR="002C61B7" w:rsidRPr="002C61B7">
              <w:rPr>
                <w:rFonts w:ascii="Arial" w:hAnsi="Arial" w:cs="Arial"/>
                <w:sz w:val="32"/>
              </w:rPr>
              <w:t>andle and play un-tuned percussion instruments effectively to the pulse and repeat a simple rhythm pattern with confidence</w:t>
            </w:r>
          </w:p>
        </w:tc>
      </w:tr>
      <w:tr w:rsidR="002C61B7" w:rsidRPr="004164FA" w:rsidTr="002C61B7">
        <w:trPr>
          <w:trHeight w:val="278"/>
        </w:trPr>
        <w:tc>
          <w:tcPr>
            <w:tcW w:w="1995" w:type="dxa"/>
            <w:vMerge w:val="restart"/>
          </w:tcPr>
          <w:p w:rsidR="002C61B7" w:rsidRPr="004164FA" w:rsidRDefault="002C61B7" w:rsidP="002C61B7">
            <w:pPr>
              <w:rPr>
                <w:rFonts w:ascii="Arial" w:hAnsi="Arial" w:cs="Arial"/>
                <w:sz w:val="32"/>
                <w:szCs w:val="32"/>
              </w:rPr>
            </w:pPr>
            <w:r w:rsidRPr="004164FA">
              <w:rPr>
                <w:rFonts w:ascii="Arial" w:hAnsi="Arial" w:cs="Arial"/>
                <w:sz w:val="32"/>
                <w:szCs w:val="32"/>
              </w:rPr>
              <w:t>Dynamics &amp; Composition</w:t>
            </w:r>
          </w:p>
        </w:tc>
        <w:tc>
          <w:tcPr>
            <w:tcW w:w="8080" w:type="dxa"/>
          </w:tcPr>
          <w:p w:rsidR="002C61B7" w:rsidRPr="004164FA" w:rsidRDefault="002C61B7" w:rsidP="002C61B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  <w:r w:rsidRPr="002C61B7">
              <w:rPr>
                <w:rFonts w:ascii="Arial" w:hAnsi="Arial" w:cs="Arial"/>
                <w:sz w:val="32"/>
                <w:szCs w:val="32"/>
              </w:rPr>
              <w:t xml:space="preserve">eep a pulse effectively and </w:t>
            </w:r>
            <w:r>
              <w:rPr>
                <w:rFonts w:ascii="Arial" w:hAnsi="Arial" w:cs="Arial"/>
                <w:sz w:val="32"/>
                <w:szCs w:val="32"/>
              </w:rPr>
              <w:t>to copy back rhythms precisely</w:t>
            </w:r>
          </w:p>
        </w:tc>
      </w:tr>
      <w:tr w:rsidR="002C61B7" w:rsidRPr="004164FA" w:rsidTr="002C61B7">
        <w:trPr>
          <w:trHeight w:val="1208"/>
        </w:trPr>
        <w:tc>
          <w:tcPr>
            <w:tcW w:w="1995" w:type="dxa"/>
            <w:vMerge/>
          </w:tcPr>
          <w:p w:rsidR="002C61B7" w:rsidRPr="004164FA" w:rsidRDefault="002C61B7" w:rsidP="002C61B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2C61B7" w:rsidRPr="004164FA" w:rsidRDefault="002C61B7" w:rsidP="002C61B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  <w:r w:rsidRPr="002C61B7">
              <w:rPr>
                <w:rFonts w:ascii="Arial" w:hAnsi="Arial" w:cs="Arial"/>
                <w:sz w:val="32"/>
                <w:szCs w:val="32"/>
              </w:rPr>
              <w:t>how awareness of simple dynamic, quiet and loud playing, and the use of simple tempo changes, slow, medium, fast and very fast</w:t>
            </w:r>
          </w:p>
        </w:tc>
      </w:tr>
      <w:tr w:rsidR="002C61B7" w:rsidRPr="004164FA" w:rsidTr="002C61B7">
        <w:trPr>
          <w:trHeight w:val="746"/>
        </w:trPr>
        <w:tc>
          <w:tcPr>
            <w:tcW w:w="1995" w:type="dxa"/>
          </w:tcPr>
          <w:p w:rsidR="002C61B7" w:rsidRPr="004164FA" w:rsidRDefault="002C61B7" w:rsidP="002C61B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64FA">
              <w:rPr>
                <w:rFonts w:ascii="Arial" w:hAnsi="Arial" w:cs="Arial"/>
                <w:sz w:val="32"/>
                <w:szCs w:val="32"/>
              </w:rPr>
              <w:t>Listening &amp; Appreciation</w:t>
            </w:r>
          </w:p>
        </w:tc>
        <w:tc>
          <w:tcPr>
            <w:tcW w:w="8080" w:type="dxa"/>
          </w:tcPr>
          <w:p w:rsidR="002C61B7" w:rsidRPr="004164FA" w:rsidRDefault="002C61B7" w:rsidP="002C61B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</w:t>
            </w:r>
            <w:r w:rsidRPr="002C61B7">
              <w:rPr>
                <w:rFonts w:ascii="Arial" w:hAnsi="Arial" w:cs="Arial"/>
                <w:sz w:val="32"/>
                <w:szCs w:val="32"/>
              </w:rPr>
              <w:t>isten to music with concentration</w:t>
            </w:r>
          </w:p>
        </w:tc>
      </w:tr>
    </w:tbl>
    <w:p w:rsidR="0050234B" w:rsidRDefault="0050234B"/>
    <w:p w:rsidR="0027415D" w:rsidRDefault="0027415D"/>
    <w:p w:rsidR="002C61B7" w:rsidRDefault="002C61B7"/>
    <w:p w:rsidR="00A23661" w:rsidRDefault="00A23661">
      <w:r>
        <w:br w:type="page"/>
      </w:r>
    </w:p>
    <w:tbl>
      <w:tblPr>
        <w:tblStyle w:val="TableGrid"/>
        <w:tblpPr w:leftFromText="180" w:rightFromText="180" w:vertAnchor="page" w:horzAnchor="margin" w:tblpY="2479"/>
        <w:tblW w:w="10075" w:type="dxa"/>
        <w:tblLook w:val="04A0" w:firstRow="1" w:lastRow="0" w:firstColumn="1" w:lastColumn="0" w:noHBand="0" w:noVBand="1"/>
      </w:tblPr>
      <w:tblGrid>
        <w:gridCol w:w="1995"/>
        <w:gridCol w:w="8080"/>
      </w:tblGrid>
      <w:tr w:rsidR="00A23661" w:rsidRPr="004164FA" w:rsidTr="008C11A2">
        <w:trPr>
          <w:trHeight w:val="828"/>
        </w:trPr>
        <w:tc>
          <w:tcPr>
            <w:tcW w:w="1995" w:type="dxa"/>
          </w:tcPr>
          <w:p w:rsidR="00A23661" w:rsidRPr="004164FA" w:rsidRDefault="00A23661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A23661" w:rsidRPr="004164FA" w:rsidRDefault="00A23661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Unit</w:t>
            </w:r>
          </w:p>
        </w:tc>
        <w:tc>
          <w:tcPr>
            <w:tcW w:w="8080" w:type="dxa"/>
          </w:tcPr>
          <w:p w:rsidR="008C11A2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A23661" w:rsidRPr="004164FA" w:rsidRDefault="00A23661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64FA">
              <w:rPr>
                <w:rFonts w:ascii="Arial" w:hAnsi="Arial" w:cs="Arial"/>
                <w:sz w:val="32"/>
                <w:szCs w:val="32"/>
              </w:rPr>
              <w:t>By the end of this unit the children should be able to…</w:t>
            </w:r>
          </w:p>
        </w:tc>
      </w:tr>
      <w:tr w:rsidR="00A23661" w:rsidRPr="004164FA" w:rsidTr="008C11A2">
        <w:trPr>
          <w:trHeight w:val="821"/>
        </w:trPr>
        <w:tc>
          <w:tcPr>
            <w:tcW w:w="1995" w:type="dxa"/>
          </w:tcPr>
          <w:p w:rsidR="00A23661" w:rsidRPr="004164FA" w:rsidRDefault="00A23661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64FA">
              <w:rPr>
                <w:rFonts w:ascii="Arial" w:hAnsi="Arial" w:cs="Arial"/>
                <w:sz w:val="32"/>
                <w:szCs w:val="32"/>
              </w:rPr>
              <w:t>Singing</w:t>
            </w:r>
          </w:p>
        </w:tc>
        <w:tc>
          <w:tcPr>
            <w:tcW w:w="8080" w:type="dxa"/>
          </w:tcPr>
          <w:p w:rsidR="00A23661" w:rsidRPr="004164FA" w:rsidRDefault="00A23661" w:rsidP="008C11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  <w:r w:rsidRPr="004164FA">
              <w:rPr>
                <w:rFonts w:ascii="Arial" w:hAnsi="Arial" w:cs="Arial"/>
                <w:sz w:val="32"/>
                <w:szCs w:val="32"/>
              </w:rPr>
              <w:t>ing songs and rhymes with enthusiasm, joining in with the actions</w:t>
            </w:r>
          </w:p>
        </w:tc>
      </w:tr>
      <w:tr w:rsidR="00A23661" w:rsidRPr="004164FA" w:rsidTr="008C11A2">
        <w:trPr>
          <w:trHeight w:val="1253"/>
        </w:trPr>
        <w:tc>
          <w:tcPr>
            <w:tcW w:w="1995" w:type="dxa"/>
          </w:tcPr>
          <w:p w:rsidR="00A23661" w:rsidRPr="004164FA" w:rsidRDefault="00A23661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64FA">
              <w:rPr>
                <w:rFonts w:ascii="Arial" w:hAnsi="Arial" w:cs="Arial"/>
                <w:sz w:val="32"/>
                <w:szCs w:val="32"/>
              </w:rPr>
              <w:t>Playing instruments</w:t>
            </w:r>
          </w:p>
        </w:tc>
        <w:tc>
          <w:tcPr>
            <w:tcW w:w="8080" w:type="dxa"/>
          </w:tcPr>
          <w:p w:rsidR="00A23661" w:rsidRPr="004164FA" w:rsidRDefault="00A23661" w:rsidP="008C11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</w:t>
            </w:r>
            <w:r w:rsidRPr="004164FA">
              <w:rPr>
                <w:rFonts w:ascii="Arial" w:hAnsi="Arial" w:cs="Arial"/>
                <w:sz w:val="32"/>
                <w:szCs w:val="32"/>
              </w:rPr>
              <w:t>andle and play un-tuned percussion instruments effectively to the pulse and repeat a simple rhythm pattern with confidence</w:t>
            </w:r>
          </w:p>
        </w:tc>
      </w:tr>
      <w:tr w:rsidR="00A23661" w:rsidRPr="004164FA" w:rsidTr="008C11A2">
        <w:trPr>
          <w:trHeight w:val="278"/>
        </w:trPr>
        <w:tc>
          <w:tcPr>
            <w:tcW w:w="1995" w:type="dxa"/>
            <w:vMerge w:val="restart"/>
          </w:tcPr>
          <w:p w:rsidR="00A23661" w:rsidRPr="004164FA" w:rsidRDefault="00A23661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4164FA">
              <w:rPr>
                <w:rFonts w:ascii="Arial" w:hAnsi="Arial" w:cs="Arial"/>
                <w:sz w:val="32"/>
                <w:szCs w:val="32"/>
              </w:rPr>
              <w:t>Dynamics &amp; Composition</w:t>
            </w:r>
          </w:p>
        </w:tc>
        <w:tc>
          <w:tcPr>
            <w:tcW w:w="8080" w:type="dxa"/>
          </w:tcPr>
          <w:p w:rsidR="00A23661" w:rsidRPr="004164FA" w:rsidRDefault="00A23661" w:rsidP="008C11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  <w:r w:rsidRPr="004164FA">
              <w:rPr>
                <w:rFonts w:ascii="Arial" w:hAnsi="Arial" w:cs="Arial"/>
                <w:sz w:val="32"/>
                <w:szCs w:val="32"/>
              </w:rPr>
              <w:t>eep a pulse effectively and to copy back rhythms precisely, also to be able to control a dance scarf or other teaching tool in</w:t>
            </w:r>
            <w:r>
              <w:rPr>
                <w:rFonts w:ascii="Arial" w:hAnsi="Arial" w:cs="Arial"/>
                <w:sz w:val="32"/>
                <w:szCs w:val="32"/>
              </w:rPr>
              <w:t xml:space="preserve"> response to listening to music</w:t>
            </w:r>
          </w:p>
        </w:tc>
      </w:tr>
      <w:tr w:rsidR="00A23661" w:rsidRPr="004164FA" w:rsidTr="008C11A2">
        <w:trPr>
          <w:trHeight w:val="1208"/>
        </w:trPr>
        <w:tc>
          <w:tcPr>
            <w:tcW w:w="1995" w:type="dxa"/>
            <w:vMerge/>
          </w:tcPr>
          <w:p w:rsidR="00A23661" w:rsidRPr="004164FA" w:rsidRDefault="00A23661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A23661" w:rsidRPr="004164FA" w:rsidRDefault="00A23661" w:rsidP="008C11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be a</w:t>
            </w:r>
            <w:r w:rsidRPr="004164FA">
              <w:rPr>
                <w:rFonts w:ascii="Arial" w:hAnsi="Arial" w:cs="Arial"/>
                <w:sz w:val="32"/>
                <w:szCs w:val="32"/>
              </w:rPr>
              <w:t>ware of simple dynamic, quiet and loud playing, and the use of simple tempo changes, slow, medium, fast and very fast</w:t>
            </w:r>
          </w:p>
        </w:tc>
      </w:tr>
      <w:tr w:rsidR="00A23661" w:rsidRPr="004164FA" w:rsidTr="008C11A2">
        <w:trPr>
          <w:trHeight w:val="746"/>
        </w:trPr>
        <w:tc>
          <w:tcPr>
            <w:tcW w:w="1995" w:type="dxa"/>
          </w:tcPr>
          <w:p w:rsidR="00A23661" w:rsidRPr="004164FA" w:rsidRDefault="00A23661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164FA">
              <w:rPr>
                <w:rFonts w:ascii="Arial" w:hAnsi="Arial" w:cs="Arial"/>
                <w:sz w:val="32"/>
                <w:szCs w:val="32"/>
              </w:rPr>
              <w:t>Listening &amp; Appreciation</w:t>
            </w:r>
          </w:p>
        </w:tc>
        <w:tc>
          <w:tcPr>
            <w:tcW w:w="8080" w:type="dxa"/>
          </w:tcPr>
          <w:p w:rsidR="00A23661" w:rsidRPr="004164FA" w:rsidRDefault="00A23661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4164FA">
              <w:rPr>
                <w:rFonts w:ascii="Arial" w:hAnsi="Arial" w:cs="Arial"/>
                <w:sz w:val="32"/>
                <w:szCs w:val="32"/>
              </w:rPr>
              <w:t>Listen to music with concentration</w:t>
            </w:r>
          </w:p>
        </w:tc>
      </w:tr>
    </w:tbl>
    <w:p w:rsidR="008C11A2" w:rsidRPr="004164FA" w:rsidRDefault="008C11A2" w:rsidP="008C11A2">
      <w:pPr>
        <w:jc w:val="center"/>
        <w:rPr>
          <w:rFonts w:ascii="Arial" w:hAnsi="Arial" w:cs="Arial"/>
          <w:sz w:val="44"/>
          <w:szCs w:val="32"/>
        </w:rPr>
      </w:pPr>
      <w:r w:rsidRPr="004164FA">
        <w:rPr>
          <w:rFonts w:ascii="Arial" w:hAnsi="Arial" w:cs="Arial"/>
          <w:sz w:val="44"/>
          <w:szCs w:val="32"/>
        </w:rPr>
        <w:t>Year 1</w:t>
      </w:r>
    </w:p>
    <w:p w:rsidR="002C61B7" w:rsidRDefault="002C61B7"/>
    <w:p w:rsidR="002C61B7" w:rsidRDefault="002C61B7"/>
    <w:p w:rsidR="002C61B7" w:rsidRDefault="002C61B7"/>
    <w:p w:rsidR="002C61B7" w:rsidRDefault="002C61B7"/>
    <w:p w:rsidR="002C61B7" w:rsidRDefault="002C61B7"/>
    <w:p w:rsidR="002C61B7" w:rsidRDefault="002C61B7"/>
    <w:p w:rsidR="008C11A2" w:rsidRDefault="008C11A2">
      <w:r>
        <w:br w:type="page"/>
      </w:r>
    </w:p>
    <w:p w:rsidR="002C61B7" w:rsidRPr="008C11A2" w:rsidRDefault="008C11A2" w:rsidP="008C11A2">
      <w:pPr>
        <w:jc w:val="center"/>
        <w:rPr>
          <w:rFonts w:ascii="Arial" w:hAnsi="Arial" w:cs="Arial"/>
          <w:sz w:val="36"/>
        </w:rPr>
      </w:pPr>
      <w:r w:rsidRPr="008C11A2">
        <w:rPr>
          <w:rFonts w:ascii="Arial" w:hAnsi="Arial" w:cs="Arial"/>
          <w:sz w:val="36"/>
        </w:rPr>
        <w:lastRenderedPageBreak/>
        <w:t>Year 2</w:t>
      </w:r>
    </w:p>
    <w:tbl>
      <w:tblPr>
        <w:tblStyle w:val="TableGrid"/>
        <w:tblpPr w:leftFromText="180" w:rightFromText="180" w:vertAnchor="page" w:horzAnchor="margin" w:tblpXSpec="center" w:tblpY="2429"/>
        <w:tblW w:w="10075" w:type="dxa"/>
        <w:tblLook w:val="04A0" w:firstRow="1" w:lastRow="0" w:firstColumn="1" w:lastColumn="0" w:noHBand="0" w:noVBand="1"/>
      </w:tblPr>
      <w:tblGrid>
        <w:gridCol w:w="1995"/>
        <w:gridCol w:w="8080"/>
      </w:tblGrid>
      <w:tr w:rsidR="008C11A2" w:rsidRPr="000B5B56" w:rsidTr="004B58B9">
        <w:trPr>
          <w:trHeight w:val="828"/>
        </w:trPr>
        <w:tc>
          <w:tcPr>
            <w:tcW w:w="1995" w:type="dxa"/>
          </w:tcPr>
          <w:p w:rsidR="008C11A2" w:rsidRPr="000B5B56" w:rsidRDefault="008C11A2" w:rsidP="004B58B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8C11A2" w:rsidRPr="000B5B56" w:rsidRDefault="008C11A2" w:rsidP="004B58B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Unit</w:t>
            </w:r>
          </w:p>
        </w:tc>
        <w:tc>
          <w:tcPr>
            <w:tcW w:w="8080" w:type="dxa"/>
          </w:tcPr>
          <w:p w:rsidR="008C11A2" w:rsidRDefault="008C11A2" w:rsidP="004B58B9">
            <w:pPr>
              <w:jc w:val="center"/>
              <w:rPr>
                <w:rFonts w:ascii="Arial" w:hAnsi="Arial" w:cs="Arial"/>
                <w:sz w:val="44"/>
                <w:szCs w:val="32"/>
              </w:rPr>
            </w:pPr>
          </w:p>
          <w:p w:rsidR="008C11A2" w:rsidRPr="000B5B56" w:rsidRDefault="008C11A2" w:rsidP="004B58B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By the end of this unit the children should be able to…</w:t>
            </w:r>
          </w:p>
        </w:tc>
      </w:tr>
      <w:tr w:rsidR="008C11A2" w:rsidRPr="000B5B56" w:rsidTr="004B58B9">
        <w:trPr>
          <w:trHeight w:val="278"/>
        </w:trPr>
        <w:tc>
          <w:tcPr>
            <w:tcW w:w="1995" w:type="dxa"/>
            <w:vMerge w:val="restart"/>
          </w:tcPr>
          <w:p w:rsidR="008C11A2" w:rsidRPr="000B5B56" w:rsidRDefault="008C11A2" w:rsidP="004B58B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Singing</w:t>
            </w: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  <w:r w:rsidRPr="000B5B56">
              <w:rPr>
                <w:rFonts w:ascii="Arial" w:hAnsi="Arial" w:cs="Arial"/>
                <w:sz w:val="32"/>
                <w:szCs w:val="32"/>
              </w:rPr>
              <w:t xml:space="preserve">ing songs, rhymes and chants with enthusiasm, </w:t>
            </w:r>
          </w:p>
        </w:tc>
      </w:tr>
      <w:tr w:rsidR="008C11A2" w:rsidRPr="000B5B56" w:rsidTr="004B58B9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join in with the actions,</w:t>
            </w:r>
          </w:p>
        </w:tc>
      </w:tr>
      <w:tr w:rsidR="008C11A2" w:rsidRPr="000B5B56" w:rsidTr="004B58B9">
        <w:trPr>
          <w:trHeight w:val="1114"/>
        </w:trPr>
        <w:tc>
          <w:tcPr>
            <w:tcW w:w="1995" w:type="dxa"/>
            <w:vMerge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 xml:space="preserve">showing an understanding of the use of canon and singing in a round.  </w:t>
            </w:r>
          </w:p>
        </w:tc>
      </w:tr>
      <w:tr w:rsidR="008C11A2" w:rsidRPr="000B5B56" w:rsidTr="004B58B9">
        <w:trPr>
          <w:trHeight w:val="278"/>
        </w:trPr>
        <w:tc>
          <w:tcPr>
            <w:tcW w:w="1995" w:type="dxa"/>
            <w:vMerge w:val="restart"/>
          </w:tcPr>
          <w:p w:rsidR="008C11A2" w:rsidRPr="000B5B56" w:rsidRDefault="008C11A2" w:rsidP="004B58B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Playing instruments</w:t>
            </w: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  <w:r w:rsidRPr="000B5B56">
              <w:rPr>
                <w:rFonts w:ascii="Arial" w:hAnsi="Arial" w:cs="Arial"/>
                <w:sz w:val="32"/>
                <w:szCs w:val="32"/>
              </w:rPr>
              <w:t>lay the glockenspiels or recorders showing an aware</w:t>
            </w:r>
            <w:r>
              <w:rPr>
                <w:rFonts w:ascii="Arial" w:hAnsi="Arial" w:cs="Arial"/>
                <w:sz w:val="32"/>
                <w:szCs w:val="32"/>
              </w:rPr>
              <w:t>ness of when to start and stop</w:t>
            </w:r>
          </w:p>
        </w:tc>
      </w:tr>
      <w:tr w:rsidR="008C11A2" w:rsidRPr="000B5B56" w:rsidTr="004B58B9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  <w:r w:rsidRPr="000B5B56">
              <w:rPr>
                <w:rFonts w:ascii="Arial" w:hAnsi="Arial" w:cs="Arial"/>
                <w:sz w:val="32"/>
                <w:szCs w:val="32"/>
              </w:rPr>
              <w:t xml:space="preserve">lay the drums or </w:t>
            </w:r>
            <w:proofErr w:type="spellStart"/>
            <w:r w:rsidRPr="000B5B56">
              <w:rPr>
                <w:rFonts w:ascii="Arial" w:hAnsi="Arial" w:cs="Arial"/>
                <w:sz w:val="32"/>
                <w:szCs w:val="32"/>
              </w:rPr>
              <w:t>untuned</w:t>
            </w:r>
            <w:proofErr w:type="spellEnd"/>
            <w:r w:rsidRPr="000B5B56">
              <w:rPr>
                <w:rFonts w:ascii="Arial" w:hAnsi="Arial" w:cs="Arial"/>
                <w:sz w:val="32"/>
                <w:szCs w:val="32"/>
              </w:rPr>
              <w:t xml:space="preserve"> percussion instrum</w:t>
            </w:r>
            <w:r>
              <w:rPr>
                <w:rFonts w:ascii="Arial" w:hAnsi="Arial" w:cs="Arial"/>
                <w:sz w:val="32"/>
                <w:szCs w:val="32"/>
              </w:rPr>
              <w:t>ents with a rhythmic awareness</w:t>
            </w:r>
          </w:p>
        </w:tc>
      </w:tr>
      <w:tr w:rsidR="008C11A2" w:rsidRPr="000B5B56" w:rsidTr="004B58B9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create simple rhythms based on word patterns</w:t>
            </w:r>
          </w:p>
        </w:tc>
      </w:tr>
      <w:tr w:rsidR="008C11A2" w:rsidRPr="000B5B56" w:rsidTr="004B58B9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understand how to layer patterns to compose a rhythm composition</w:t>
            </w:r>
          </w:p>
        </w:tc>
      </w:tr>
      <w:tr w:rsidR="008C11A2" w:rsidRPr="000B5B56" w:rsidTr="004B58B9">
        <w:trPr>
          <w:trHeight w:val="278"/>
        </w:trPr>
        <w:tc>
          <w:tcPr>
            <w:tcW w:w="1995" w:type="dxa"/>
            <w:vMerge w:val="restart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Dynamics &amp; Composition</w:t>
            </w: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show an understanding of the difference between a pulse and a rhythm.</w:t>
            </w:r>
          </w:p>
        </w:tc>
      </w:tr>
      <w:tr w:rsidR="008C11A2" w:rsidRPr="000B5B56" w:rsidTr="004B58B9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keep a pulse effectively and to copy back rhythms precisely, using body parts, dance scarves and hand held percussion.</w:t>
            </w:r>
          </w:p>
        </w:tc>
      </w:tr>
      <w:tr w:rsidR="008C11A2" w:rsidRPr="000B5B56" w:rsidTr="004B58B9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 xml:space="preserve">play the drums or </w:t>
            </w:r>
            <w:proofErr w:type="spellStart"/>
            <w:r w:rsidRPr="000B5B56">
              <w:rPr>
                <w:rFonts w:ascii="Arial" w:hAnsi="Arial" w:cs="Arial"/>
                <w:sz w:val="32"/>
                <w:szCs w:val="32"/>
              </w:rPr>
              <w:t>untuned</w:t>
            </w:r>
            <w:proofErr w:type="spellEnd"/>
            <w:r w:rsidRPr="000B5B56">
              <w:rPr>
                <w:rFonts w:ascii="Arial" w:hAnsi="Arial" w:cs="Arial"/>
                <w:sz w:val="32"/>
                <w:szCs w:val="32"/>
              </w:rPr>
              <w:t xml:space="preserve"> percussion instruments with a rhythmic awareness, creating simple rhythms based on word patterns, understanding how to layer patterns to compose a rhythm composition  </w:t>
            </w:r>
          </w:p>
        </w:tc>
      </w:tr>
      <w:tr w:rsidR="008C11A2" w:rsidRPr="000B5B56" w:rsidTr="004B58B9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 xml:space="preserve">be aware of the inter-related dimensions of music: pitch, dynamics, tempo and timbre  </w:t>
            </w:r>
          </w:p>
        </w:tc>
      </w:tr>
      <w:tr w:rsidR="008C11A2" w:rsidRPr="000B5B56" w:rsidTr="004B58B9">
        <w:trPr>
          <w:trHeight w:val="1114"/>
        </w:trPr>
        <w:tc>
          <w:tcPr>
            <w:tcW w:w="1995" w:type="dxa"/>
          </w:tcPr>
          <w:p w:rsidR="008C11A2" w:rsidRPr="000B5B56" w:rsidRDefault="008C11A2" w:rsidP="004B58B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Listening &amp; Appreciation</w:t>
            </w:r>
          </w:p>
        </w:tc>
        <w:tc>
          <w:tcPr>
            <w:tcW w:w="8080" w:type="dxa"/>
          </w:tcPr>
          <w:p w:rsidR="008C11A2" w:rsidRPr="000B5B56" w:rsidRDefault="008C11A2" w:rsidP="004B58B9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be able to describe the moods and emotional and visual pictures they see and hear.</w:t>
            </w:r>
          </w:p>
        </w:tc>
      </w:tr>
    </w:tbl>
    <w:p w:rsidR="008C11A2" w:rsidRDefault="008C11A2"/>
    <w:p w:rsidR="008C11A2" w:rsidRDefault="008C11A2"/>
    <w:p w:rsidR="008C11A2" w:rsidRDefault="008C11A2"/>
    <w:p w:rsidR="008C11A2" w:rsidRDefault="008C11A2"/>
    <w:p w:rsidR="008C11A2" w:rsidRDefault="008C11A2"/>
    <w:p w:rsidR="008C11A2" w:rsidRDefault="008C11A2"/>
    <w:p w:rsidR="008C11A2" w:rsidRDefault="008C11A2"/>
    <w:p w:rsidR="008C11A2" w:rsidRPr="008C11A2" w:rsidRDefault="008C11A2" w:rsidP="008C11A2">
      <w:pPr>
        <w:jc w:val="center"/>
        <w:rPr>
          <w:rFonts w:ascii="Arial" w:hAnsi="Arial" w:cs="Arial"/>
          <w:sz w:val="44"/>
          <w:szCs w:val="32"/>
        </w:rPr>
      </w:pPr>
      <w:r w:rsidRPr="008C11A2">
        <w:rPr>
          <w:rFonts w:ascii="Arial" w:hAnsi="Arial" w:cs="Arial"/>
          <w:sz w:val="44"/>
          <w:szCs w:val="32"/>
        </w:rPr>
        <w:t>Year 3/4</w:t>
      </w:r>
    </w:p>
    <w:p w:rsidR="008C11A2" w:rsidRDefault="008C11A2"/>
    <w:p w:rsidR="008C11A2" w:rsidRDefault="008C11A2"/>
    <w:p w:rsidR="008C11A2" w:rsidRDefault="008C11A2"/>
    <w:p w:rsidR="008C11A2" w:rsidRDefault="008C11A2"/>
    <w:tbl>
      <w:tblPr>
        <w:tblStyle w:val="TableGrid"/>
        <w:tblpPr w:leftFromText="180" w:rightFromText="180" w:vertAnchor="page" w:horzAnchor="margin" w:tblpXSpec="center" w:tblpY="2780"/>
        <w:tblW w:w="10075" w:type="dxa"/>
        <w:tblLook w:val="04A0" w:firstRow="1" w:lastRow="0" w:firstColumn="1" w:lastColumn="0" w:noHBand="0" w:noVBand="1"/>
      </w:tblPr>
      <w:tblGrid>
        <w:gridCol w:w="1995"/>
        <w:gridCol w:w="8080"/>
      </w:tblGrid>
      <w:tr w:rsidR="008C11A2" w:rsidRPr="000B5B56" w:rsidTr="008C11A2">
        <w:trPr>
          <w:trHeight w:val="828"/>
        </w:trPr>
        <w:tc>
          <w:tcPr>
            <w:tcW w:w="1995" w:type="dxa"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Unit</w:t>
            </w:r>
          </w:p>
        </w:tc>
        <w:tc>
          <w:tcPr>
            <w:tcW w:w="8080" w:type="dxa"/>
          </w:tcPr>
          <w:p w:rsidR="008C11A2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By the end of this unit the children should be able to…</w:t>
            </w:r>
          </w:p>
        </w:tc>
      </w:tr>
      <w:tr w:rsidR="008C11A2" w:rsidRPr="000B5B56" w:rsidTr="008C11A2">
        <w:trPr>
          <w:trHeight w:val="278"/>
        </w:trPr>
        <w:tc>
          <w:tcPr>
            <w:tcW w:w="1995" w:type="dxa"/>
            <w:vMerge w:val="restart"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Singing</w:t>
            </w: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  <w:r w:rsidRPr="000B5B56">
              <w:rPr>
                <w:rFonts w:ascii="Arial" w:hAnsi="Arial" w:cs="Arial"/>
                <w:sz w:val="32"/>
                <w:szCs w:val="32"/>
              </w:rPr>
              <w:t>ing songs in a variety of styles with an increasing awareness of tone, of their voices and the shape of the melo</w:t>
            </w:r>
            <w:r>
              <w:rPr>
                <w:rFonts w:ascii="Arial" w:hAnsi="Arial" w:cs="Arial"/>
                <w:sz w:val="32"/>
                <w:szCs w:val="32"/>
              </w:rPr>
              <w:t>dy, showing musical expression</w:t>
            </w:r>
          </w:p>
        </w:tc>
      </w:tr>
      <w:tr w:rsidR="008C11A2" w:rsidRPr="000B5B56" w:rsidTr="008C11A2">
        <w:trPr>
          <w:trHeight w:val="785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sing in 2/3 part rounds and b</w:t>
            </w:r>
            <w:r>
              <w:rPr>
                <w:rFonts w:ascii="Arial" w:hAnsi="Arial" w:cs="Arial"/>
                <w:sz w:val="32"/>
                <w:szCs w:val="32"/>
              </w:rPr>
              <w:t>eing able to copy short phrases</w:t>
            </w:r>
          </w:p>
        </w:tc>
      </w:tr>
      <w:tr w:rsidR="008C11A2" w:rsidRPr="000B5B56" w:rsidTr="008C11A2">
        <w:trPr>
          <w:trHeight w:val="278"/>
        </w:trPr>
        <w:tc>
          <w:tcPr>
            <w:tcW w:w="1995" w:type="dxa"/>
            <w:vMerge w:val="restart"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Playing instruments</w:t>
            </w: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 xml:space="preserve">be able to demonstrate ostinato patterns, </w:t>
            </w:r>
          </w:p>
        </w:tc>
      </w:tr>
      <w:tr w:rsidR="008C11A2" w:rsidRPr="000B5B56" w:rsidTr="008C11A2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show an understanding of rests and different metres</w:t>
            </w:r>
          </w:p>
        </w:tc>
      </w:tr>
      <w:tr w:rsidR="008C11A2" w:rsidRPr="000B5B56" w:rsidTr="008C11A2">
        <w:trPr>
          <w:trHeight w:val="857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  <w:r w:rsidRPr="000B5B56">
              <w:rPr>
                <w:rFonts w:ascii="Arial" w:hAnsi="Arial" w:cs="Arial"/>
                <w:sz w:val="32"/>
                <w:szCs w:val="32"/>
              </w:rPr>
              <w:t>how understanding of notation and the inter-related dimensions of music and performance skills.</w:t>
            </w:r>
          </w:p>
        </w:tc>
      </w:tr>
      <w:tr w:rsidR="008C11A2" w:rsidRPr="000B5B56" w:rsidTr="008C11A2">
        <w:trPr>
          <w:trHeight w:val="278"/>
        </w:trPr>
        <w:tc>
          <w:tcPr>
            <w:tcW w:w="1995" w:type="dxa"/>
            <w:vMerge w:val="restart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Dynamics &amp; Composition</w:t>
            </w: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 xml:space="preserve">explore and compose music on either instruments or ICT </w:t>
            </w:r>
          </w:p>
        </w:tc>
      </w:tr>
      <w:tr w:rsidR="008C11A2" w:rsidRPr="000B5B56" w:rsidTr="008C11A2">
        <w:trPr>
          <w:trHeight w:val="947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demonstrate an awareness and understanding of rhythm, structure, timbre and mood.</w:t>
            </w:r>
          </w:p>
        </w:tc>
      </w:tr>
      <w:tr w:rsidR="008C11A2" w:rsidRPr="000B5B56" w:rsidTr="008C11A2">
        <w:trPr>
          <w:trHeight w:val="443"/>
        </w:trPr>
        <w:tc>
          <w:tcPr>
            <w:tcW w:w="1995" w:type="dxa"/>
            <w:vMerge w:val="restart"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Listening &amp; Appreciation</w:t>
            </w: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r</w:t>
            </w:r>
            <w:r>
              <w:rPr>
                <w:rFonts w:ascii="Arial" w:hAnsi="Arial" w:cs="Arial"/>
                <w:sz w:val="32"/>
                <w:szCs w:val="32"/>
              </w:rPr>
              <w:t>e</w:t>
            </w:r>
            <w:r w:rsidRPr="000B5B56">
              <w:rPr>
                <w:rFonts w:ascii="Arial" w:hAnsi="Arial" w:cs="Arial"/>
                <w:sz w:val="32"/>
                <w:szCs w:val="32"/>
              </w:rPr>
              <w:t xml:space="preserve">cognise instruments by sight and sound </w:t>
            </w:r>
          </w:p>
        </w:tc>
      </w:tr>
      <w:tr w:rsidR="008C11A2" w:rsidRPr="000B5B56" w:rsidTr="008C11A2">
        <w:trPr>
          <w:trHeight w:val="1114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understand and recognise different types of music and be able to discuss music while listening using appropriate musical language</w:t>
            </w:r>
          </w:p>
        </w:tc>
      </w:tr>
      <w:tr w:rsidR="008C11A2" w:rsidRPr="000B5B56" w:rsidTr="008C11A2">
        <w:trPr>
          <w:trHeight w:val="1114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recognise music from different times and countries and be able to identify repeated patterns or rhythmic phrases.</w:t>
            </w:r>
          </w:p>
        </w:tc>
      </w:tr>
    </w:tbl>
    <w:p w:rsidR="008C11A2" w:rsidRDefault="008C11A2"/>
    <w:tbl>
      <w:tblPr>
        <w:tblStyle w:val="TableGrid"/>
        <w:tblpPr w:leftFromText="180" w:rightFromText="180" w:vertAnchor="page" w:horzAnchor="margin" w:tblpXSpec="center" w:tblpY="2713"/>
        <w:tblW w:w="10075" w:type="dxa"/>
        <w:tblLook w:val="04A0" w:firstRow="1" w:lastRow="0" w:firstColumn="1" w:lastColumn="0" w:noHBand="0" w:noVBand="1"/>
      </w:tblPr>
      <w:tblGrid>
        <w:gridCol w:w="1995"/>
        <w:gridCol w:w="8080"/>
      </w:tblGrid>
      <w:tr w:rsidR="008C11A2" w:rsidRPr="00627A6C" w:rsidTr="008C11A2">
        <w:trPr>
          <w:trHeight w:val="828"/>
        </w:trPr>
        <w:tc>
          <w:tcPr>
            <w:tcW w:w="1995" w:type="dxa"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Unit</w:t>
            </w:r>
          </w:p>
        </w:tc>
        <w:tc>
          <w:tcPr>
            <w:tcW w:w="8080" w:type="dxa"/>
          </w:tcPr>
          <w:p w:rsidR="008C11A2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By the end of this unit the children should be able to…</w:t>
            </w:r>
          </w:p>
        </w:tc>
      </w:tr>
      <w:tr w:rsidR="008C11A2" w:rsidRPr="00627A6C" w:rsidTr="008C11A2">
        <w:trPr>
          <w:trHeight w:val="278"/>
        </w:trPr>
        <w:tc>
          <w:tcPr>
            <w:tcW w:w="1995" w:type="dxa"/>
            <w:vMerge w:val="restart"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Singing</w:t>
            </w: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sing confidently in a wide range of styles with expression, demonstrating communication and performance skills,</w:t>
            </w:r>
          </w:p>
        </w:tc>
      </w:tr>
      <w:tr w:rsidR="008C11A2" w:rsidRPr="00627A6C" w:rsidTr="008C11A2">
        <w:trPr>
          <w:trHeight w:val="911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i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hold a line in a round or two-part song, singing from memory and applying musical skills.</w:t>
            </w:r>
          </w:p>
        </w:tc>
      </w:tr>
      <w:tr w:rsidR="008C11A2" w:rsidRPr="00627A6C" w:rsidTr="008C11A2">
        <w:trPr>
          <w:trHeight w:val="278"/>
        </w:trPr>
        <w:tc>
          <w:tcPr>
            <w:tcW w:w="1995" w:type="dxa"/>
            <w:vMerge w:val="restart"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Playing instruments</w:t>
            </w: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  <w:r w:rsidRPr="000B5B56">
              <w:rPr>
                <w:rFonts w:ascii="Arial" w:hAnsi="Arial" w:cs="Arial"/>
                <w:sz w:val="32"/>
                <w:szCs w:val="32"/>
              </w:rPr>
              <w:t xml:space="preserve">erform on a range of instruments in a group with confidence, reading from notation. </w:t>
            </w:r>
          </w:p>
        </w:tc>
      </w:tr>
      <w:tr w:rsidR="008C11A2" w:rsidRPr="00627A6C" w:rsidTr="008C11A2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  <w:r w:rsidRPr="000B5B56">
              <w:rPr>
                <w:rFonts w:ascii="Arial" w:hAnsi="Arial" w:cs="Arial"/>
                <w:sz w:val="32"/>
                <w:szCs w:val="32"/>
              </w:rPr>
              <w:t>e able to play by ear, using the inter-related dimensions of music.</w:t>
            </w:r>
          </w:p>
        </w:tc>
      </w:tr>
      <w:tr w:rsidR="008C11A2" w:rsidRPr="00627A6C" w:rsidTr="008C11A2">
        <w:trPr>
          <w:trHeight w:val="1114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  <w:r w:rsidRPr="000B5B56">
              <w:rPr>
                <w:rFonts w:ascii="Arial" w:hAnsi="Arial" w:cs="Arial"/>
                <w:sz w:val="32"/>
                <w:szCs w:val="32"/>
              </w:rPr>
              <w:t>e able to lead/conduct a small group of instrumentalists and demonstrate strong performance techniques.</w:t>
            </w:r>
          </w:p>
        </w:tc>
      </w:tr>
      <w:tr w:rsidR="008C11A2" w:rsidRPr="00627A6C" w:rsidTr="008C11A2">
        <w:trPr>
          <w:trHeight w:val="278"/>
        </w:trPr>
        <w:tc>
          <w:tcPr>
            <w:tcW w:w="1995" w:type="dxa"/>
            <w:vMerge w:val="restart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Dynamics &amp; Composition</w:t>
            </w: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compose music that reflects</w:t>
            </w:r>
            <w:r>
              <w:rPr>
                <w:rFonts w:ascii="Arial" w:hAnsi="Arial" w:cs="Arial"/>
                <w:sz w:val="32"/>
                <w:szCs w:val="32"/>
              </w:rPr>
              <w:t xml:space="preserve"> given intentions and meaning. </w:t>
            </w:r>
          </w:p>
        </w:tc>
      </w:tr>
      <w:tr w:rsidR="008C11A2" w:rsidRPr="00627A6C" w:rsidTr="008C11A2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 xml:space="preserve">explore the use of chords, harmony, discord, compositional </w:t>
            </w:r>
            <w:r>
              <w:rPr>
                <w:rFonts w:ascii="Arial" w:hAnsi="Arial" w:cs="Arial"/>
                <w:sz w:val="32"/>
                <w:szCs w:val="32"/>
              </w:rPr>
              <w:t xml:space="preserve">ideas and a variety of scales. </w:t>
            </w:r>
          </w:p>
        </w:tc>
      </w:tr>
      <w:tr w:rsidR="008C11A2" w:rsidRPr="00627A6C" w:rsidTr="008C11A2">
        <w:trPr>
          <w:trHeight w:val="278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use I</w:t>
            </w:r>
            <w:r>
              <w:rPr>
                <w:rFonts w:ascii="Arial" w:hAnsi="Arial" w:cs="Arial"/>
                <w:sz w:val="32"/>
                <w:szCs w:val="32"/>
              </w:rPr>
              <w:t xml:space="preserve">CT to compose and record work. </w:t>
            </w:r>
          </w:p>
        </w:tc>
      </w:tr>
      <w:tr w:rsidR="008C11A2" w:rsidRPr="00627A6C" w:rsidTr="008C11A2">
        <w:trPr>
          <w:trHeight w:val="911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evaluate their own work, refine, and improve on suggestions.</w:t>
            </w:r>
          </w:p>
        </w:tc>
      </w:tr>
      <w:tr w:rsidR="008C11A2" w:rsidRPr="00627A6C" w:rsidTr="008C11A2">
        <w:trPr>
          <w:trHeight w:val="803"/>
        </w:trPr>
        <w:tc>
          <w:tcPr>
            <w:tcW w:w="1995" w:type="dxa"/>
            <w:vMerge w:val="restart"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Listening &amp; Appreciation</w:t>
            </w: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 xml:space="preserve">distinguish differences in texture, timbre, instrumentation, style and country of origin. </w:t>
            </w:r>
          </w:p>
        </w:tc>
      </w:tr>
      <w:tr w:rsidR="008C11A2" w:rsidRPr="00627A6C" w:rsidTr="008C11A2">
        <w:trPr>
          <w:trHeight w:val="803"/>
        </w:trPr>
        <w:tc>
          <w:tcPr>
            <w:tcW w:w="1995" w:type="dxa"/>
            <w:vMerge/>
          </w:tcPr>
          <w:p w:rsidR="008C11A2" w:rsidRPr="000B5B56" w:rsidRDefault="008C11A2" w:rsidP="008C11A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8080" w:type="dxa"/>
          </w:tcPr>
          <w:p w:rsidR="008C11A2" w:rsidRPr="000B5B56" w:rsidRDefault="008C11A2" w:rsidP="008C11A2">
            <w:pPr>
              <w:rPr>
                <w:rFonts w:ascii="Arial" w:hAnsi="Arial" w:cs="Arial"/>
                <w:sz w:val="32"/>
                <w:szCs w:val="32"/>
              </w:rPr>
            </w:pPr>
            <w:r w:rsidRPr="000B5B56">
              <w:rPr>
                <w:rFonts w:ascii="Arial" w:hAnsi="Arial" w:cs="Arial"/>
                <w:sz w:val="32"/>
                <w:szCs w:val="32"/>
              </w:rPr>
              <w:t>use musical vocabulary to discuss what they can hear and be able to describ</w:t>
            </w:r>
            <w:r>
              <w:rPr>
                <w:rFonts w:ascii="Arial" w:hAnsi="Arial" w:cs="Arial"/>
                <w:sz w:val="32"/>
                <w:szCs w:val="32"/>
              </w:rPr>
              <w:t>e moods, emotions and structure</w:t>
            </w:r>
          </w:p>
        </w:tc>
      </w:tr>
    </w:tbl>
    <w:p w:rsidR="008C11A2" w:rsidRDefault="008C11A2"/>
    <w:p w:rsidR="008C11A2" w:rsidRPr="00F516AD" w:rsidRDefault="008C11A2" w:rsidP="008C11A2">
      <w:pPr>
        <w:jc w:val="center"/>
        <w:rPr>
          <w:rFonts w:ascii="Arial" w:hAnsi="Arial" w:cs="Arial"/>
          <w:sz w:val="44"/>
          <w:szCs w:val="32"/>
        </w:rPr>
      </w:pPr>
      <w:r w:rsidRPr="00F516AD">
        <w:rPr>
          <w:rFonts w:ascii="Arial" w:hAnsi="Arial" w:cs="Arial"/>
          <w:sz w:val="44"/>
          <w:szCs w:val="32"/>
        </w:rPr>
        <w:t>Year 5/6</w:t>
      </w:r>
    </w:p>
    <w:p w:rsidR="008C11A2" w:rsidRDefault="008C11A2">
      <w:bookmarkStart w:id="0" w:name="_GoBack"/>
      <w:bookmarkEnd w:id="0"/>
    </w:p>
    <w:p w:rsidR="008C11A2" w:rsidRDefault="008C11A2"/>
    <w:p w:rsidR="008C11A2" w:rsidRDefault="008C11A2"/>
    <w:p w:rsidR="008C11A2" w:rsidRDefault="008C11A2"/>
    <w:p w:rsidR="008C11A2" w:rsidRDefault="008C11A2"/>
    <w:p w:rsidR="0050234B" w:rsidRDefault="0050234B"/>
    <w:p w:rsidR="003C77E3" w:rsidRDefault="003C77E3"/>
    <w:sectPr w:rsidR="003C77E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543" w:rsidRDefault="00E21543" w:rsidP="008A55E9">
      <w:pPr>
        <w:spacing w:after="0" w:line="240" w:lineRule="auto"/>
      </w:pPr>
      <w:r>
        <w:separator/>
      </w:r>
    </w:p>
  </w:endnote>
  <w:endnote w:type="continuationSeparator" w:id="0">
    <w:p w:rsidR="00E21543" w:rsidRDefault="00E21543" w:rsidP="008A5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543" w:rsidRDefault="00E21543" w:rsidP="008A55E9">
      <w:pPr>
        <w:spacing w:after="0" w:line="240" w:lineRule="auto"/>
      </w:pPr>
      <w:r>
        <w:separator/>
      </w:r>
    </w:p>
  </w:footnote>
  <w:footnote w:type="continuationSeparator" w:id="0">
    <w:p w:rsidR="00E21543" w:rsidRDefault="00E21543" w:rsidP="008A5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5E9" w:rsidRDefault="004164FA" w:rsidP="008A55E9">
    <w:pPr>
      <w:pStyle w:val="Header"/>
      <w:jc w:val="center"/>
    </w:pPr>
    <w:r>
      <w:rPr>
        <w:rFonts w:ascii="Arial" w:hAnsi="Arial" w:cs="Arial"/>
        <w:b/>
        <w:sz w:val="40"/>
        <w:lang w:val="en-US"/>
      </w:rPr>
      <w:t xml:space="preserve">Progression of Skills - </w:t>
    </w:r>
    <w:r w:rsidR="008A55E9" w:rsidRPr="009B632F">
      <w:rPr>
        <w:rFonts w:ascii="Arial" w:hAnsi="Arial" w:cs="Arial"/>
        <w:noProof/>
        <w:lang w:val="en-US"/>
      </w:rPr>
      <w:drawing>
        <wp:anchor distT="0" distB="0" distL="114300" distR="114300" simplePos="0" relativeHeight="251658240" behindDoc="1" locked="0" layoutInCell="1" allowOverlap="1" wp14:anchorId="0DA7188F" wp14:editId="5E65D394">
          <wp:simplePos x="0" y="0"/>
          <wp:positionH relativeFrom="column">
            <wp:posOffset>5200650</wp:posOffset>
          </wp:positionH>
          <wp:positionV relativeFrom="paragraph">
            <wp:posOffset>-240030</wp:posOffset>
          </wp:positionV>
          <wp:extent cx="927100" cy="695325"/>
          <wp:effectExtent l="0" t="0" r="6350" b="9525"/>
          <wp:wrapTight wrapText="bothSides">
            <wp:wrapPolygon edited="0">
              <wp:start x="0" y="0"/>
              <wp:lineTo x="0" y="21304"/>
              <wp:lineTo x="21304" y="21304"/>
              <wp:lineTo x="21304" y="0"/>
              <wp:lineTo x="0" y="0"/>
            </wp:wrapPolygon>
          </wp:wrapTight>
          <wp:docPr id="1" name="Picture 1" descr="C:\Users\jrbre\Downloads\New Logo - March 2018 (Jpeg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rbre\Downloads\New Logo - March 2018 (Jpeg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40"/>
        <w:lang w:val="en-US"/>
      </w:rPr>
      <w:t>Music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93BA0"/>
    <w:multiLevelType w:val="hybridMultilevel"/>
    <w:tmpl w:val="9B4C590C"/>
    <w:lvl w:ilvl="0" w:tplc="11CE63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957D9"/>
    <w:multiLevelType w:val="hybridMultilevel"/>
    <w:tmpl w:val="D46E1AF6"/>
    <w:lvl w:ilvl="0" w:tplc="11CE63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6623E"/>
    <w:multiLevelType w:val="hybridMultilevel"/>
    <w:tmpl w:val="722A1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9"/>
    <w:rsid w:val="00007AAE"/>
    <w:rsid w:val="000565B2"/>
    <w:rsid w:val="00073B0A"/>
    <w:rsid w:val="0008048D"/>
    <w:rsid w:val="000B5B56"/>
    <w:rsid w:val="00152237"/>
    <w:rsid w:val="001B4925"/>
    <w:rsid w:val="001B6798"/>
    <w:rsid w:val="001F20AF"/>
    <w:rsid w:val="0027415D"/>
    <w:rsid w:val="002C61B7"/>
    <w:rsid w:val="0031206D"/>
    <w:rsid w:val="00325536"/>
    <w:rsid w:val="003C77E3"/>
    <w:rsid w:val="003E3797"/>
    <w:rsid w:val="004164FA"/>
    <w:rsid w:val="00435E2E"/>
    <w:rsid w:val="0050234B"/>
    <w:rsid w:val="006B07EE"/>
    <w:rsid w:val="00733D96"/>
    <w:rsid w:val="007D6496"/>
    <w:rsid w:val="007F7FA8"/>
    <w:rsid w:val="00867CC8"/>
    <w:rsid w:val="00871DD5"/>
    <w:rsid w:val="008A55E9"/>
    <w:rsid w:val="008C11A2"/>
    <w:rsid w:val="008F4D7B"/>
    <w:rsid w:val="00971E5C"/>
    <w:rsid w:val="00981A42"/>
    <w:rsid w:val="009C3C07"/>
    <w:rsid w:val="00A05E3F"/>
    <w:rsid w:val="00A23661"/>
    <w:rsid w:val="00A9382C"/>
    <w:rsid w:val="00B44101"/>
    <w:rsid w:val="00D73263"/>
    <w:rsid w:val="00DB5F19"/>
    <w:rsid w:val="00E21543"/>
    <w:rsid w:val="00E45AE5"/>
    <w:rsid w:val="00E82B37"/>
    <w:rsid w:val="00F516AD"/>
    <w:rsid w:val="00F74387"/>
    <w:rsid w:val="00FC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F27001"/>
  <w15:chartTrackingRefBased/>
  <w15:docId w15:val="{06B9B6AA-7C51-4FA0-A1DF-77724984A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5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55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5E9"/>
  </w:style>
  <w:style w:type="paragraph" w:styleId="Footer">
    <w:name w:val="footer"/>
    <w:basedOn w:val="Normal"/>
    <w:link w:val="FooterChar"/>
    <w:uiPriority w:val="99"/>
    <w:unhideWhenUsed/>
    <w:rsid w:val="008A55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5E9"/>
  </w:style>
  <w:style w:type="table" w:styleId="TableGrid">
    <w:name w:val="Table Grid"/>
    <w:basedOn w:val="TableNormal"/>
    <w:uiPriority w:val="39"/>
    <w:rsid w:val="008A55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5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Barao-Feliciano</dc:creator>
  <cp:keywords/>
  <dc:description/>
  <cp:lastModifiedBy>jrbrewis@yahoo.com</cp:lastModifiedBy>
  <cp:revision>3</cp:revision>
  <dcterms:created xsi:type="dcterms:W3CDTF">2020-06-01T15:06:00Z</dcterms:created>
  <dcterms:modified xsi:type="dcterms:W3CDTF">2020-07-06T08:47:00Z</dcterms:modified>
</cp:coreProperties>
</file>