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bookmarkStart w:id="0" w:name="_GoBack"/>
            <w:bookmarkEnd w:id="0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C22669" w:rsidRPr="00C22669" w:rsidRDefault="005936B5" w:rsidP="00827E8C">
      <w:pPr>
        <w:rPr>
          <w:rFonts w:ascii="Century Gothic" w:hAnsi="Century Gothic" w:cstheme="minorHAnsi"/>
        </w:rPr>
      </w:pPr>
      <w:hyperlink r:id="rId5" w:history="1">
        <w:r w:rsidR="00C22669" w:rsidRPr="00C22669">
          <w:rPr>
            <w:rStyle w:val="Hyperlink"/>
            <w:rFonts w:ascii="Century Gothic" w:hAnsi="Century Gothic" w:cstheme="minorHAnsi"/>
          </w:rPr>
          <w:t>https://whiterosemaths.com/homelearning/year-5/week-2/</w:t>
        </w:r>
      </w:hyperlink>
      <w:r w:rsidR="00C22669" w:rsidRPr="00C22669">
        <w:rPr>
          <w:rFonts w:ascii="Century Gothic" w:hAnsi="Century Gothic" w:cstheme="minorHAnsi"/>
        </w:rPr>
        <w:t xml:space="preserve"> </w:t>
      </w:r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English:</w:t>
      </w:r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 xml:space="preserve">Lesson 1 </w:t>
      </w:r>
      <w:hyperlink r:id="rId6" w:history="1">
        <w:r w:rsidRPr="00C22669">
          <w:rPr>
            <w:rStyle w:val="Hyperlink"/>
            <w:rFonts w:ascii="Century Gothic" w:hAnsi="Century Gothic" w:cstheme="minorHAnsi"/>
          </w:rPr>
          <w:t>https://classroom.thenational.academy/lessons/to-explore-fronted-adverbials-71h64t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 xml:space="preserve">Lesson 2 </w:t>
      </w:r>
      <w:hyperlink r:id="rId7" w:history="1">
        <w:r w:rsidRPr="00C22669">
          <w:rPr>
            <w:rStyle w:val="Hyperlink"/>
            <w:rFonts w:ascii="Century Gothic" w:hAnsi="Century Gothic" w:cstheme="minorHAnsi"/>
          </w:rPr>
          <w:t>https://classroom.thenational.academy/lessons/to-explore-complex-sentences-60t66c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 xml:space="preserve">Lesson 3 </w:t>
      </w:r>
      <w:hyperlink r:id="rId8" w:history="1">
        <w:r w:rsidRPr="00C22669">
          <w:rPr>
            <w:rStyle w:val="Hyperlink"/>
            <w:rFonts w:ascii="Century Gothic" w:hAnsi="Century Gothic" w:cstheme="minorHAnsi"/>
          </w:rPr>
          <w:t>https://classroom.thenational.academy/lessons/to-explore-word-class-6cu3je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 xml:space="preserve">Lesson 4 </w:t>
      </w:r>
      <w:hyperlink r:id="rId9" w:history="1">
        <w:r w:rsidRPr="00C22669">
          <w:rPr>
            <w:rStyle w:val="Hyperlink"/>
            <w:rFonts w:ascii="Century Gothic" w:hAnsi="Century Gothic" w:cstheme="minorHAnsi"/>
          </w:rPr>
          <w:t>https://classroom.thenational.academy/lessons/to-explore-expanded-noun-phrases-crt3jd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Lesson 5</w:t>
      </w:r>
      <w:r w:rsidR="00C22669" w:rsidRPr="00C22669">
        <w:rPr>
          <w:rFonts w:ascii="Century Gothic" w:hAnsi="Century Gothic" w:cstheme="minorHAnsi"/>
        </w:rPr>
        <w:t xml:space="preserve"> </w:t>
      </w:r>
      <w:hyperlink r:id="rId10" w:history="1">
        <w:r w:rsidR="00C22669" w:rsidRPr="00C22669">
          <w:rPr>
            <w:rStyle w:val="Hyperlink"/>
            <w:rFonts w:ascii="Century Gothic" w:hAnsi="Century Gothic" w:cstheme="minorHAnsi"/>
          </w:rPr>
          <w:t>https://classroom.thenational.academy/lessons/to-revise-our-knowledge-of-word-class-c9k6ct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AC7D28" w:rsidRPr="00C22669" w:rsidRDefault="005936B5" w:rsidP="00827E8C">
      <w:pPr>
        <w:rPr>
          <w:rFonts w:ascii="Century Gothic" w:hAnsi="Century Gothic"/>
        </w:rPr>
      </w:pPr>
      <w:hyperlink r:id="rId11" w:history="1">
        <w:r w:rsidR="00C22669" w:rsidRPr="00C22669">
          <w:rPr>
            <w:rStyle w:val="Hyperlink"/>
            <w:rFonts w:ascii="Century Gothic" w:hAnsi="Century Gothic"/>
          </w:rPr>
          <w:t>https://classroom.thenational.academy/units/roman-britain-9a0e</w:t>
        </w:r>
      </w:hyperlink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773EF"/>
    <w:rsid w:val="002400C2"/>
    <w:rsid w:val="002F3BBB"/>
    <w:rsid w:val="0032244D"/>
    <w:rsid w:val="003A545B"/>
    <w:rsid w:val="005936B5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explore-word-class-6cu3j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explore-complex-sentences-60t66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to-explore-fronted-adverbials-71h64t" TargetMode="External"/><Relationship Id="rId11" Type="http://schemas.openxmlformats.org/officeDocument/2006/relationships/hyperlink" Target="https://classroom.thenational.academy/units/roman-britain-9a0e" TargetMode="External"/><Relationship Id="rId5" Type="http://schemas.openxmlformats.org/officeDocument/2006/relationships/hyperlink" Target="https://whiterosemaths.com/homelearning/year-5/week-2/" TargetMode="External"/><Relationship Id="rId10" Type="http://schemas.openxmlformats.org/officeDocument/2006/relationships/hyperlink" Target="https://classroom.thenational.academy/lessons/to-revise-our-knowledge-of-word-class-c9k6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explore-expanded-noun-phrases-crt3j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2020-09-11T15:25:00Z</dcterms:created>
  <dcterms:modified xsi:type="dcterms:W3CDTF">2020-09-11T15:25:00Z</dcterms:modified>
</cp:coreProperties>
</file>