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D37AC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F147B6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spellings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Spellings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F147B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F147B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for pleasure</w:t>
            </w:r>
          </w:p>
          <w:p w:rsidR="00134446" w:rsidRPr="00FE4847" w:rsidRDefault="00AE2DA8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Materials from home,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Ipads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, books, comics,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etc</w:t>
            </w:r>
            <w:proofErr w:type="spellEnd"/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147B6">
        <w:rPr>
          <w:rFonts w:ascii="XCCW Joined 6a" w:hAnsi="XCCW Joined 6a"/>
          <w:u w:val="single"/>
        </w:rPr>
        <w:t>WC</w:t>
      </w:r>
      <w:r w:rsidR="00D37AC8">
        <w:rPr>
          <w:rFonts w:ascii="XCCW Joined 6a" w:hAnsi="XCCW Joined 6a"/>
          <w:u w:val="single"/>
        </w:rPr>
        <w:t>3</w:t>
      </w:r>
      <w:r w:rsidR="00F147B6">
        <w:rPr>
          <w:rFonts w:ascii="XCCW Joined 6a" w:hAnsi="XCCW Joined 6a"/>
          <w:u w:val="single"/>
        </w:rPr>
        <w:t>0</w:t>
      </w:r>
      <w:bookmarkStart w:id="0" w:name="_GoBack"/>
      <w:bookmarkEnd w:id="0"/>
      <w:r w:rsidR="00A1276E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F147B6" w:rsidRPr="006D7B40">
          <w:rPr>
            <w:rStyle w:val="Hyperlink"/>
            <w:sz w:val="24"/>
            <w:szCs w:val="24"/>
          </w:rPr>
          <w:t>https://classroom.thenational.academy/units/numb</w:t>
        </w:r>
        <w:r w:rsidR="00F147B6" w:rsidRPr="006D7B40">
          <w:rPr>
            <w:rStyle w:val="Hyperlink"/>
            <w:sz w:val="24"/>
            <w:szCs w:val="24"/>
          </w:rPr>
          <w:t>e</w:t>
        </w:r>
        <w:r w:rsidR="00F147B6" w:rsidRPr="006D7B40">
          <w:rPr>
            <w:rStyle w:val="Hyperlink"/>
            <w:sz w:val="24"/>
            <w:szCs w:val="24"/>
          </w:rPr>
          <w:t>r-sense-and-exploring-calculation-strategies-45c6</w:t>
        </w:r>
      </w:hyperlink>
      <w:r w:rsidR="00F147B6">
        <w:rPr>
          <w:sz w:val="24"/>
          <w:szCs w:val="24"/>
        </w:rPr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https://classroom.thenational.academy/units/wild-ca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t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s-non-chronological-reports-702c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AE2DA8">
        <w:rPr>
          <w:rFonts w:cstheme="minorHAnsi"/>
          <w:sz w:val="24"/>
          <w:szCs w:val="24"/>
        </w:rPr>
        <w:t xml:space="preserve"> </w:t>
      </w:r>
    </w:p>
    <w:p w:rsidR="00134446" w:rsidRPr="00354F16" w:rsidRDefault="00AE2DA8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Spellings </w:t>
      </w:r>
      <w:hyperlink r:id="rId7" w:history="1">
        <w:r w:rsidR="00F147B6" w:rsidRPr="006D7B40">
          <w:rPr>
            <w:rStyle w:val="Hyperlink"/>
          </w:rPr>
          <w:t>https://classroom.thenational.academ</w:t>
        </w:r>
        <w:r w:rsidR="00F147B6" w:rsidRPr="006D7B40">
          <w:rPr>
            <w:rStyle w:val="Hyperlink"/>
          </w:rPr>
          <w:t>y</w:t>
        </w:r>
        <w:r w:rsidR="00F147B6" w:rsidRPr="006D7B40">
          <w:rPr>
            <w:rStyle w:val="Hyperlink"/>
          </w:rPr>
          <w:t>/units/homophones-near-homophones-5807</w:t>
        </w:r>
      </w:hyperlink>
      <w:r w:rsidR="00F147B6"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AE2DA8" w:rsidRPr="004E7F98">
          <w:rPr>
            <w:rStyle w:val="Hyperlink"/>
          </w:rPr>
          <w:t>https://classroom.t</w:t>
        </w:r>
        <w:r w:rsidR="00AE2DA8" w:rsidRPr="004E7F98">
          <w:rPr>
            <w:rStyle w:val="Hyperlink"/>
          </w:rPr>
          <w:t>h</w:t>
        </w:r>
        <w:r w:rsidR="00AE2DA8" w:rsidRPr="004E7F98">
          <w:rPr>
            <w:rStyle w:val="Hyperlink"/>
          </w:rPr>
          <w:t>enational.academy/units/humanism-d630</w:t>
        </w:r>
      </w:hyperlink>
      <w:r w:rsidR="00AE2DA8">
        <w:t xml:space="preserve"> </w:t>
      </w:r>
    </w:p>
    <w:p w:rsidR="00AC7D28" w:rsidRPr="00354F16" w:rsidRDefault="00AE2DA8" w:rsidP="00AC7D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Geography</w:t>
      </w:r>
      <w:r w:rsidR="00CE665B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4E7F98">
          <w:rPr>
            <w:rStyle w:val="Hyperlink"/>
            <w:rFonts w:cstheme="minorHAnsi"/>
            <w:sz w:val="24"/>
            <w:szCs w:val="24"/>
          </w:rPr>
          <w:t>https://classroom.thenational.</w:t>
        </w:r>
        <w:r w:rsidRPr="004E7F98">
          <w:rPr>
            <w:rStyle w:val="Hyperlink"/>
            <w:rFonts w:cstheme="minorHAnsi"/>
            <w:sz w:val="24"/>
            <w:szCs w:val="24"/>
          </w:rPr>
          <w:t>a</w:t>
        </w:r>
        <w:r w:rsidRPr="004E7F98">
          <w:rPr>
            <w:rStyle w:val="Hyperlink"/>
            <w:rFonts w:cstheme="minorHAnsi"/>
            <w:sz w:val="24"/>
            <w:szCs w:val="24"/>
          </w:rPr>
          <w:t>cademy/units/mountains-volcanoes-and-earthquakes-e02a</w:t>
        </w:r>
      </w:hyperlink>
      <w:r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AE2DA8" w:rsidRPr="004E7F98">
          <w:rPr>
            <w:rStyle w:val="Hyperlink"/>
          </w:rPr>
          <w:t>https://classroom.thenational.a</w:t>
        </w:r>
        <w:r w:rsidR="00AE2DA8" w:rsidRPr="004E7F98">
          <w:rPr>
            <w:rStyle w:val="Hyperlink"/>
          </w:rPr>
          <w:t>c</w:t>
        </w:r>
        <w:r w:rsidR="00AE2DA8" w:rsidRPr="004E7F98">
          <w:rPr>
            <w:rStyle w:val="Hyperlink"/>
          </w:rPr>
          <w:t>ademy/units/yes-its-our-world-our-wonderful-world-887a</w:t>
        </w:r>
      </w:hyperlink>
      <w:r w:rsidR="00AE2DA8"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E2DA8" w:rsidRPr="004E7F98">
          <w:rPr>
            <w:rStyle w:val="Hyperlink"/>
          </w:rPr>
          <w:t>https://classroom.</w:t>
        </w:r>
        <w:r w:rsidR="00AE2DA8" w:rsidRPr="004E7F98">
          <w:rPr>
            <w:rStyle w:val="Hyperlink"/>
          </w:rPr>
          <w:t>t</w:t>
        </w:r>
        <w:r w:rsidR="00AE2DA8" w:rsidRPr="004E7F98">
          <w:rPr>
            <w:rStyle w:val="Hyperlink"/>
          </w:rPr>
          <w:t>henational.academy/units/rock-cycle-bd29</w:t>
        </w:r>
      </w:hyperlink>
      <w:r w:rsidR="00AE2DA8">
        <w:t xml:space="preserve"> </w:t>
      </w:r>
      <w:r w:rsidR="00AC64D9" w:rsidRPr="00354F16">
        <w:rPr>
          <w:rFonts w:cstheme="minorHAnsi"/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https://classroom.thenational.academy/units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/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rhythm-4424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1F08A4"/>
    <w:rsid w:val="00216FC0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B42BF"/>
    <w:rsid w:val="00AC64D9"/>
    <w:rsid w:val="00AC7D28"/>
    <w:rsid w:val="00AE2DA8"/>
    <w:rsid w:val="00B9659F"/>
    <w:rsid w:val="00B97BF8"/>
    <w:rsid w:val="00BA3E34"/>
    <w:rsid w:val="00BD2BFB"/>
    <w:rsid w:val="00CE665B"/>
    <w:rsid w:val="00CF1443"/>
    <w:rsid w:val="00D103F3"/>
    <w:rsid w:val="00D37AC8"/>
    <w:rsid w:val="00DD578A"/>
    <w:rsid w:val="00E3485B"/>
    <w:rsid w:val="00EB21A4"/>
    <w:rsid w:val="00EF6668"/>
    <w:rsid w:val="00EF71F7"/>
    <w:rsid w:val="00F147B6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DD37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ism-d6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mophones-near-homophones-5807" TargetMode="External"/><Relationship Id="rId12" Type="http://schemas.openxmlformats.org/officeDocument/2006/relationships/hyperlink" Target="https://classroom.thenational.academy/units/rhythm-44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wild-cats-non-chronological-reports-702c" TargetMode="External"/><Relationship Id="rId11" Type="http://schemas.openxmlformats.org/officeDocument/2006/relationships/hyperlink" Target="https://classroom.thenational.academy/units/rock-cycle-bd29" TargetMode="External"/><Relationship Id="rId5" Type="http://schemas.openxmlformats.org/officeDocument/2006/relationships/hyperlink" Target="https://classroom.thenational.academy/units/number-sense-and-exploring-calculation-strategies-45c6" TargetMode="External"/><Relationship Id="rId10" Type="http://schemas.openxmlformats.org/officeDocument/2006/relationships/hyperlink" Target="https://classroom.thenational.academy/units/yes-its-our-world-our-wonderful-world-88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mountains-volcanoes-and-earthquakes-e02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2020-11-24T10:22:00Z</dcterms:created>
  <dcterms:modified xsi:type="dcterms:W3CDTF">2020-11-24T10:22:00Z</dcterms:modified>
</cp:coreProperties>
</file>